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06D65">
        <w:rPr>
          <w:rFonts w:asciiTheme="minorHAnsi" w:hAnsiTheme="minorHAnsi" w:cs="Arial"/>
          <w:b/>
          <w:lang w:val="en-ZA"/>
        </w:rPr>
        <w:t>20</w:t>
      </w:r>
      <w:r>
        <w:rPr>
          <w:rFonts w:asciiTheme="minorHAnsi" w:hAnsiTheme="minorHAnsi" w:cs="Arial"/>
          <w:b/>
          <w:lang w:val="en-ZA"/>
        </w:rPr>
        <w:t xml:space="preserve"> August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EMIRA PROPERTY FUND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EPFC17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EMIRA PROPERTY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24 August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8B16BF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EPFC17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7D1639">
        <w:rPr>
          <w:rFonts w:asciiTheme="minorHAnsi" w:hAnsiTheme="minorHAnsi" w:cs="Arial"/>
          <w:lang w:val="en-ZA"/>
        </w:rPr>
        <w:t>R 42,000,000.00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06D65">
        <w:rPr>
          <w:rFonts w:asciiTheme="minorHAnsi" w:hAnsiTheme="minorHAnsi" w:cs="Arial"/>
          <w:lang w:val="en-ZA"/>
        </w:rPr>
        <w:t>7.05</w:t>
      </w:r>
      <w:r>
        <w:rPr>
          <w:rFonts w:asciiTheme="minorHAnsi" w:hAnsiTheme="minorHAnsi" w:cs="Arial"/>
          <w:lang w:val="en-ZA"/>
        </w:rPr>
        <w:t>% (3 Month JIBAR as at 19 Aug</w:t>
      </w:r>
      <w:r w:rsidR="000260CC">
        <w:rPr>
          <w:rFonts w:asciiTheme="minorHAnsi" w:hAnsiTheme="minorHAnsi" w:cs="Arial"/>
          <w:lang w:val="en-ZA"/>
        </w:rPr>
        <w:t>ust</w:t>
      </w:r>
      <w:r>
        <w:rPr>
          <w:rFonts w:asciiTheme="minorHAnsi" w:hAnsiTheme="minorHAnsi" w:cs="Arial"/>
          <w:lang w:val="en-ZA"/>
        </w:rPr>
        <w:t xml:space="preserve"> 2015 of </w:t>
      </w:r>
      <w:r w:rsidR="00806D65">
        <w:rPr>
          <w:rFonts w:asciiTheme="minorHAnsi" w:hAnsiTheme="minorHAnsi" w:cs="Arial"/>
          <w:lang w:val="en-ZA"/>
        </w:rPr>
        <w:t>6.30</w:t>
      </w:r>
      <w:r>
        <w:rPr>
          <w:rFonts w:asciiTheme="minorHAnsi" w:hAnsiTheme="minorHAnsi" w:cs="Arial"/>
          <w:lang w:val="en-ZA"/>
        </w:rPr>
        <w:t xml:space="preserve">% plus </w:t>
      </w:r>
      <w:r w:rsidR="00806D65">
        <w:rPr>
          <w:rFonts w:asciiTheme="minorHAnsi" w:hAnsiTheme="minorHAnsi" w:cs="Arial"/>
          <w:lang w:val="en-ZA"/>
        </w:rPr>
        <w:t>75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23 February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November</w:t>
      </w:r>
      <w:r w:rsidR="008B16BF">
        <w:rPr>
          <w:rFonts w:asciiTheme="minorHAnsi" w:hAnsiTheme="minorHAnsi" w:cs="Arial"/>
          <w:lang w:val="en-ZA"/>
        </w:rPr>
        <w:t>,</w:t>
      </w:r>
      <w:r w:rsidR="008B16BF" w:rsidRPr="008B16BF">
        <w:rPr>
          <w:rFonts w:asciiTheme="minorHAnsi" w:hAnsiTheme="minorHAnsi" w:cs="Arial"/>
          <w:lang w:val="en-ZA"/>
        </w:rPr>
        <w:t xml:space="preserve"> </w:t>
      </w:r>
      <w:r w:rsidR="008B16BF">
        <w:rPr>
          <w:rFonts w:asciiTheme="minorHAnsi" w:hAnsiTheme="minorHAnsi" w:cs="Arial"/>
          <w:lang w:val="en-ZA"/>
        </w:rPr>
        <w:t>13 February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November</w:t>
      </w:r>
      <w:r w:rsidR="008B16BF">
        <w:rPr>
          <w:rFonts w:asciiTheme="minorHAnsi" w:hAnsiTheme="minorHAnsi" w:cs="Arial"/>
          <w:lang w:val="en-ZA"/>
        </w:rPr>
        <w:t>,</w:t>
      </w:r>
      <w:r w:rsidR="008B16BF" w:rsidRPr="008B16BF">
        <w:rPr>
          <w:rFonts w:asciiTheme="minorHAnsi" w:hAnsiTheme="minorHAnsi" w:cs="Arial"/>
          <w:lang w:val="en-ZA"/>
        </w:rPr>
        <w:t xml:space="preserve"> </w:t>
      </w:r>
      <w:r w:rsidR="008B16BF">
        <w:rPr>
          <w:rFonts w:asciiTheme="minorHAnsi" w:hAnsiTheme="minorHAnsi" w:cs="Arial"/>
          <w:lang w:val="en-ZA"/>
        </w:rPr>
        <w:t>23 February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12 November</w:t>
      </w:r>
      <w:r w:rsidR="008B16BF">
        <w:rPr>
          <w:rFonts w:asciiTheme="minorHAnsi" w:hAnsiTheme="minorHAnsi" w:cs="Arial"/>
          <w:lang w:val="en-ZA"/>
        </w:rPr>
        <w:t>,</w:t>
      </w:r>
      <w:r w:rsidR="008B16BF" w:rsidRPr="008B16BF">
        <w:rPr>
          <w:rFonts w:asciiTheme="minorHAnsi" w:hAnsiTheme="minorHAnsi" w:cs="Arial"/>
          <w:lang w:val="en-ZA"/>
        </w:rPr>
        <w:t xml:space="preserve"> </w:t>
      </w:r>
      <w:r w:rsidR="008B16BF">
        <w:rPr>
          <w:rFonts w:asciiTheme="minorHAnsi" w:hAnsiTheme="minorHAnsi" w:cs="Arial"/>
          <w:lang w:val="en-ZA"/>
        </w:rPr>
        <w:t>12 February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August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24 August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November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ZAG000128976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8B16BF" w:rsidRDefault="008B16BF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7D163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806D65" w:rsidRPr="007B6A95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https://www.jse.co.za/content/JSEPricingSupplementsItems/2014/BondDocuments/EPFC17%20Pricing%20Supplement%2020150824.pdf</w:t>
        </w:r>
      </w:hyperlink>
    </w:p>
    <w:p w:rsidR="00806D65" w:rsidRPr="00F64748" w:rsidRDefault="00806D65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8B16BF" w:rsidRDefault="008B16B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8B16BF" w:rsidRDefault="008B16B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8B16BF" w:rsidRDefault="008B16BF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Theresa </w:t>
      </w:r>
      <w:proofErr w:type="spellStart"/>
      <w:r>
        <w:rPr>
          <w:rFonts w:asciiTheme="minorHAnsi" w:hAnsiTheme="minorHAnsi" w:cs="Arial"/>
          <w:lang w:val="en-ZA"/>
        </w:rPr>
        <w:t>Madiba</w:t>
      </w:r>
      <w:proofErr w:type="spellEnd"/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+27 11 2824874</w:t>
      </w:r>
    </w:p>
    <w:p w:rsidR="00085030" w:rsidRPr="00F64748" w:rsidRDefault="007F4679" w:rsidP="008B16BF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Mailbox - Bonds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B16B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B16B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D163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D163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60CC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0540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1639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6D65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16BF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EPFC17%20Pricing%20Supplement%2020150824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64C685-8ADC-46AE-A453-2C046E11D71E}"/>
</file>

<file path=customXml/itemProps2.xml><?xml version="1.0" encoding="utf-8"?>
<ds:datastoreItem xmlns:ds="http://schemas.openxmlformats.org/officeDocument/2006/customXml" ds:itemID="{0A56DB6E-A83B-4100-AE67-949156396B05}"/>
</file>

<file path=customXml/itemProps3.xml><?xml version="1.0" encoding="utf-8"?>
<ds:datastoreItem xmlns:ds="http://schemas.openxmlformats.org/officeDocument/2006/customXml" ds:itemID="{6C65CBE1-151A-41B6-8A91-DCE886F296C0}"/>
</file>

<file path=customXml/itemProps4.xml><?xml version="1.0" encoding="utf-8"?>
<ds:datastoreItem xmlns:ds="http://schemas.openxmlformats.org/officeDocument/2006/customXml" ds:itemID="{4829EBC7-42DD-43DD-BBA9-6CAFA2607BA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1539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2015-08-24T08:16:00Z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Order">
    <vt:r8>424600</vt:r8>
  </property>
  <property fmtid="{D5CDD505-2E9C-101B-9397-08002B2CF9AE}" pid="5" name="TemplateUrl">
    <vt:lpwstr/>
  </property>
  <property fmtid="{D5CDD505-2E9C-101B-9397-08002B2CF9AE}" pid="6" name="JSENavigation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